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27FF661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B0300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60210635" w14:textId="26E91B9D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10071958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4F14BE5" w14:textId="306E604B" w:rsidR="00A6269A" w:rsidRPr="0065486B" w:rsidRDefault="007C70E7" w:rsidP="0065486B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8A03C7">
        <w:rPr>
          <w:rFonts w:ascii="Tahoma" w:eastAsia="Tahoma" w:hAnsi="Tahoma" w:cs="Tahoma"/>
          <w:color w:val="000000" w:themeColor="text1"/>
          <w:sz w:val="20"/>
          <w:szCs w:val="20"/>
        </w:rPr>
        <w:t xml:space="preserve">12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de 2024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6EBFFEA5" w14:textId="77777777" w:rsidR="00A6269A" w:rsidRDefault="00A6269A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97167D9" w14:textId="77777777" w:rsidR="0065486B" w:rsidRDefault="006548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44"/>
        <w:gridCol w:w="2412"/>
        <w:gridCol w:w="1186"/>
        <w:gridCol w:w="1192"/>
        <w:gridCol w:w="1591"/>
        <w:gridCol w:w="1559"/>
      </w:tblGrid>
      <w:tr w:rsidR="009B4569" w14:paraId="2724D63A" w14:textId="77777777" w:rsidTr="009B4569">
        <w:tc>
          <w:tcPr>
            <w:tcW w:w="844" w:type="dxa"/>
            <w:vAlign w:val="center"/>
          </w:tcPr>
          <w:p w14:paraId="189C12E3" w14:textId="5C4A1814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2412" w:type="dxa"/>
            <w:vAlign w:val="center"/>
          </w:tcPr>
          <w:p w14:paraId="368D604A" w14:textId="218AAE2E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DESCRIPCIÓN ACTIVIDAD</w:t>
            </w:r>
          </w:p>
        </w:tc>
        <w:tc>
          <w:tcPr>
            <w:tcW w:w="1186" w:type="dxa"/>
            <w:vAlign w:val="center"/>
          </w:tcPr>
          <w:p w14:paraId="68B3B7D8" w14:textId="6048D84D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192" w:type="dxa"/>
            <w:vAlign w:val="center"/>
          </w:tcPr>
          <w:p w14:paraId="51A0C5D0" w14:textId="659EE7A6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591" w:type="dxa"/>
          </w:tcPr>
          <w:p w14:paraId="1FD1AF6E" w14:textId="2E31983C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>VALOR UNITARIO</w:t>
            </w:r>
            <w:r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 </w:t>
            </w:r>
            <w:r w:rsidR="008A03C7">
              <w:rPr>
                <w:rFonts w:ascii="Tahoma" w:hAnsi="Tahoma" w:cs="Tahoma"/>
                <w:b/>
                <w:sz w:val="20"/>
                <w:szCs w:val="20"/>
                <w:lang w:val="es-CO"/>
              </w:rPr>
              <w:t>INCLUIDO</w:t>
            </w:r>
          </w:p>
        </w:tc>
        <w:tc>
          <w:tcPr>
            <w:tcW w:w="1559" w:type="dxa"/>
          </w:tcPr>
          <w:p w14:paraId="4A43D3E5" w14:textId="077D0DEA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VALOR </w:t>
            </w:r>
            <w:r>
              <w:rPr>
                <w:rFonts w:ascii="Tahoma" w:hAnsi="Tahoma" w:cs="Tahoma"/>
                <w:b/>
                <w:sz w:val="20"/>
                <w:szCs w:val="20"/>
                <w:lang w:val="es-CO"/>
              </w:rPr>
              <w:t>TOTAL IVA INCLUIDO</w:t>
            </w:r>
          </w:p>
        </w:tc>
      </w:tr>
      <w:tr w:rsidR="009B4569" w14:paraId="2433B3C2" w14:textId="77777777" w:rsidTr="009B4569">
        <w:trPr>
          <w:trHeight w:val="1428"/>
        </w:trPr>
        <w:tc>
          <w:tcPr>
            <w:tcW w:w="844" w:type="dxa"/>
            <w:vAlign w:val="center"/>
          </w:tcPr>
          <w:p w14:paraId="4B3B4756" w14:textId="15CFC91E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2" w:type="dxa"/>
            <w:vAlign w:val="center"/>
          </w:tcPr>
          <w:p w14:paraId="3C2C8708" w14:textId="790B34CE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Desmonte muebles del estudio de grabación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.</w:t>
            </w:r>
          </w:p>
        </w:tc>
        <w:tc>
          <w:tcPr>
            <w:tcW w:w="1186" w:type="dxa"/>
            <w:vAlign w:val="center"/>
          </w:tcPr>
          <w:p w14:paraId="1345211D" w14:textId="7482F76D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Global</w:t>
            </w:r>
          </w:p>
        </w:tc>
        <w:tc>
          <w:tcPr>
            <w:tcW w:w="1192" w:type="dxa"/>
            <w:vAlign w:val="center"/>
          </w:tcPr>
          <w:p w14:paraId="5E141BE4" w14:textId="31BE45AF" w:rsidR="003D697D" w:rsidRPr="00051758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051758">
              <w:rPr>
                <w:rFonts w:ascii="Tahoma" w:hAnsi="Tahoma" w:cs="Tahoma"/>
                <w:sz w:val="18"/>
                <w:szCs w:val="18"/>
              </w:rPr>
              <w:t>1.00</w:t>
            </w:r>
          </w:p>
        </w:tc>
        <w:tc>
          <w:tcPr>
            <w:tcW w:w="1591" w:type="dxa"/>
          </w:tcPr>
          <w:p w14:paraId="447EE92C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413AD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19FE225B" w14:textId="77777777" w:rsidTr="009B4569">
        <w:tc>
          <w:tcPr>
            <w:tcW w:w="844" w:type="dxa"/>
            <w:vAlign w:val="center"/>
          </w:tcPr>
          <w:p w14:paraId="6E83E022" w14:textId="5F6345C2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2" w:type="dxa"/>
            <w:vAlign w:val="center"/>
          </w:tcPr>
          <w:p w14:paraId="543A5D34" w14:textId="47CC6D77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Nivelación y limpieza del área a intervenir</w:t>
            </w:r>
            <w:r w:rsidR="003D697D" w:rsidRPr="00720E9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14:paraId="5E16809C" w14:textId="21C4E75D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720E93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2" w:type="dxa"/>
            <w:vAlign w:val="center"/>
          </w:tcPr>
          <w:p w14:paraId="2050D004" w14:textId="39C31CEA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90.00</w:t>
            </w:r>
          </w:p>
        </w:tc>
        <w:tc>
          <w:tcPr>
            <w:tcW w:w="1591" w:type="dxa"/>
          </w:tcPr>
          <w:p w14:paraId="57490025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76B5A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1422EC55" w14:textId="77777777" w:rsidTr="009B4569">
        <w:tc>
          <w:tcPr>
            <w:tcW w:w="844" w:type="dxa"/>
            <w:vAlign w:val="center"/>
          </w:tcPr>
          <w:p w14:paraId="4578BB8C" w14:textId="7E7816B6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2" w:type="dxa"/>
            <w:vAlign w:val="center"/>
          </w:tcPr>
          <w:p w14:paraId="43BFD66E" w14:textId="17DDF16F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Replanteo con elementos de precisión</w:t>
            </w:r>
            <w:r w:rsidR="003D697D" w:rsidRPr="00720E9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14:paraId="31921B5E" w14:textId="61B709FB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M²</w:t>
            </w:r>
          </w:p>
        </w:tc>
        <w:tc>
          <w:tcPr>
            <w:tcW w:w="1192" w:type="dxa"/>
            <w:vAlign w:val="center"/>
          </w:tcPr>
          <w:p w14:paraId="4D30C415" w14:textId="671BAED1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90.00</w:t>
            </w:r>
          </w:p>
        </w:tc>
        <w:tc>
          <w:tcPr>
            <w:tcW w:w="1591" w:type="dxa"/>
          </w:tcPr>
          <w:p w14:paraId="62DF38C9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926B16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75C76C05" w14:textId="77777777" w:rsidTr="009B4569">
        <w:tc>
          <w:tcPr>
            <w:tcW w:w="844" w:type="dxa"/>
            <w:vAlign w:val="center"/>
          </w:tcPr>
          <w:p w14:paraId="1AD13B58" w14:textId="600C5241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2" w:type="dxa"/>
            <w:vAlign w:val="center"/>
          </w:tcPr>
          <w:p w14:paraId="67DE56DD" w14:textId="543E699F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Alistado de pisos en mortero de 3 cm Marca </w:t>
            </w:r>
            <w:proofErr w:type="spellStart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Topex</w:t>
            </w:r>
            <w:proofErr w:type="spellEnd"/>
            <w:r w:rsidR="003D697D" w:rsidRPr="00720E9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14:paraId="57B74974" w14:textId="4517831F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M²</w:t>
            </w:r>
          </w:p>
        </w:tc>
        <w:tc>
          <w:tcPr>
            <w:tcW w:w="1192" w:type="dxa"/>
            <w:vAlign w:val="center"/>
          </w:tcPr>
          <w:p w14:paraId="2D89D9EF" w14:textId="64BDAE2C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8A03C7">
              <w:rPr>
                <w:rFonts w:ascii="Tahoma" w:hAnsi="Tahoma" w:cs="Tahoma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91" w:type="dxa"/>
          </w:tcPr>
          <w:p w14:paraId="1C7A63CB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531E8B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2F5504DA" w14:textId="77777777" w:rsidTr="009B4569">
        <w:tc>
          <w:tcPr>
            <w:tcW w:w="844" w:type="dxa"/>
            <w:vAlign w:val="center"/>
          </w:tcPr>
          <w:p w14:paraId="7E87FE7D" w14:textId="53BC777B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2" w:type="dxa"/>
            <w:vAlign w:val="center"/>
          </w:tcPr>
          <w:p w14:paraId="423AF938" w14:textId="1155A514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Piso en porcelanato </w:t>
            </w:r>
            <w:proofErr w:type="spellStart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Moblanco</w:t>
            </w:r>
            <w:proofErr w:type="spellEnd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, tráfico pesado línea Premium (0.60x1.2M, incluye </w:t>
            </w:r>
            <w:proofErr w:type="spellStart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embalquillado</w:t>
            </w:r>
            <w:proofErr w:type="spellEnd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 y </w:t>
            </w:r>
            <w:proofErr w:type="spellStart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pegacor</w:t>
            </w:r>
            <w:proofErr w:type="spellEnd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 Marca Corona (</w:t>
            </w:r>
            <w:r w:rsidRPr="008A03C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ES"/>
              </w:rPr>
              <w:t>PISO COLOR GRIS AL 18 %)</w:t>
            </w:r>
          </w:p>
        </w:tc>
        <w:tc>
          <w:tcPr>
            <w:tcW w:w="1186" w:type="dxa"/>
            <w:vAlign w:val="center"/>
          </w:tcPr>
          <w:p w14:paraId="6B77C444" w14:textId="0266B0CA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M²</w:t>
            </w:r>
          </w:p>
        </w:tc>
        <w:tc>
          <w:tcPr>
            <w:tcW w:w="1192" w:type="dxa"/>
            <w:vAlign w:val="center"/>
          </w:tcPr>
          <w:p w14:paraId="6CB14642" w14:textId="1A8FE405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85,00</w:t>
            </w:r>
          </w:p>
        </w:tc>
        <w:tc>
          <w:tcPr>
            <w:tcW w:w="1591" w:type="dxa"/>
          </w:tcPr>
          <w:p w14:paraId="67E13EFF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3AA191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54FC1119" w14:textId="77777777" w:rsidTr="009B4569">
        <w:tc>
          <w:tcPr>
            <w:tcW w:w="844" w:type="dxa"/>
            <w:vAlign w:val="center"/>
          </w:tcPr>
          <w:p w14:paraId="6BA7FC7B" w14:textId="00408ACB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2" w:type="dxa"/>
            <w:vAlign w:val="center"/>
          </w:tcPr>
          <w:p w14:paraId="268DD9FF" w14:textId="5CA8E173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Guarda escoba en porcelanato de 10 cm de ancho</w:t>
            </w:r>
            <w:r w:rsidR="003D697D" w:rsidRPr="00720E9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14:paraId="2AF0C0EA" w14:textId="152FBECB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</w:t>
            </w:r>
          </w:p>
        </w:tc>
        <w:tc>
          <w:tcPr>
            <w:tcW w:w="1192" w:type="dxa"/>
            <w:vAlign w:val="center"/>
          </w:tcPr>
          <w:p w14:paraId="71258A1A" w14:textId="4BDA5542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45.00</w:t>
            </w:r>
          </w:p>
        </w:tc>
        <w:tc>
          <w:tcPr>
            <w:tcW w:w="1591" w:type="dxa"/>
          </w:tcPr>
          <w:p w14:paraId="482FF105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E241B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3563090C" w14:textId="77777777" w:rsidTr="009B4569">
        <w:tc>
          <w:tcPr>
            <w:tcW w:w="844" w:type="dxa"/>
            <w:vAlign w:val="center"/>
          </w:tcPr>
          <w:p w14:paraId="6528DE7F" w14:textId="471950CF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2" w:type="dxa"/>
            <w:vAlign w:val="center"/>
          </w:tcPr>
          <w:p w14:paraId="6BEC95FC" w14:textId="78D62252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Luces LED para bordillo en madera con acrílico difusor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.</w:t>
            </w:r>
          </w:p>
        </w:tc>
        <w:tc>
          <w:tcPr>
            <w:tcW w:w="1186" w:type="dxa"/>
            <w:vAlign w:val="center"/>
          </w:tcPr>
          <w:p w14:paraId="6E42DB4E" w14:textId="071009F1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Global</w:t>
            </w:r>
          </w:p>
        </w:tc>
        <w:tc>
          <w:tcPr>
            <w:tcW w:w="1192" w:type="dxa"/>
            <w:vAlign w:val="center"/>
          </w:tcPr>
          <w:p w14:paraId="15E43BCB" w14:textId="76D7D674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1.00</w:t>
            </w:r>
          </w:p>
        </w:tc>
        <w:tc>
          <w:tcPr>
            <w:tcW w:w="1591" w:type="dxa"/>
          </w:tcPr>
          <w:p w14:paraId="6FD6A958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2B8391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A75DF33" w14:textId="3E48D604" w:rsidR="00197A59" w:rsidRDefault="00197A59" w:rsidP="00720E93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5900AFFE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760AA138" w14:textId="77777777" w:rsidR="008A03C7" w:rsidRDefault="008A03C7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3082D90D" w14:textId="73617A13" w:rsidR="005B0300" w:rsidRP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05D0B116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01656DFF" w14:textId="77777777" w:rsidR="005A08CB" w:rsidRPr="00C258C0" w:rsidRDefault="005A08CB" w:rsidP="00161174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074C028" w14:textId="77777777" w:rsidR="00FF0756" w:rsidRPr="00FF0756" w:rsidRDefault="00FF0756" w:rsidP="00FF0756">
      <w:pPr>
        <w:rPr>
          <w:sz w:val="20"/>
          <w:szCs w:val="20"/>
          <w:lang w:val="es-ES"/>
        </w:rPr>
      </w:pPr>
    </w:p>
    <w:sectPr w:rsidR="00FF0756" w:rsidRPr="00FF0756" w:rsidSect="00161174">
      <w:headerReference w:type="default" r:id="rId8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7180DF3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</w:t>
    </w:r>
    <w:r w:rsidR="00051758">
      <w:rPr>
        <w:rFonts w:ascii="Tahoma" w:hAnsi="Tahoma" w:cs="Tahoma"/>
        <w:b/>
        <w:bCs/>
        <w:color w:val="auto"/>
        <w:sz w:val="18"/>
        <w:szCs w:val="18"/>
        <w:lang w:val="es-ES"/>
      </w:rPr>
      <w:t>12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5"/>
  </w:num>
  <w:num w:numId="4" w16cid:durableId="2095123885">
    <w:abstractNumId w:val="12"/>
  </w:num>
  <w:num w:numId="5" w16cid:durableId="48572716">
    <w:abstractNumId w:val="46"/>
  </w:num>
  <w:num w:numId="6" w16cid:durableId="1770933138">
    <w:abstractNumId w:val="7"/>
  </w:num>
  <w:num w:numId="7" w16cid:durableId="1283416004">
    <w:abstractNumId w:val="16"/>
  </w:num>
  <w:num w:numId="8" w16cid:durableId="1702627527">
    <w:abstractNumId w:val="21"/>
  </w:num>
  <w:num w:numId="9" w16cid:durableId="460078333">
    <w:abstractNumId w:val="27"/>
  </w:num>
  <w:num w:numId="10" w16cid:durableId="1145858409">
    <w:abstractNumId w:val="38"/>
  </w:num>
  <w:num w:numId="11" w16cid:durableId="415788793">
    <w:abstractNumId w:val="22"/>
  </w:num>
  <w:num w:numId="12" w16cid:durableId="1251082254">
    <w:abstractNumId w:val="40"/>
  </w:num>
  <w:num w:numId="13" w16cid:durableId="654770639">
    <w:abstractNumId w:val="42"/>
  </w:num>
  <w:num w:numId="14" w16cid:durableId="719329731">
    <w:abstractNumId w:val="30"/>
  </w:num>
  <w:num w:numId="15" w16cid:durableId="1478648478">
    <w:abstractNumId w:val="32"/>
  </w:num>
  <w:num w:numId="16" w16cid:durableId="2102214091">
    <w:abstractNumId w:val="17"/>
  </w:num>
  <w:num w:numId="17" w16cid:durableId="1930768189">
    <w:abstractNumId w:val="8"/>
  </w:num>
  <w:num w:numId="18" w16cid:durableId="65567762">
    <w:abstractNumId w:val="29"/>
  </w:num>
  <w:num w:numId="19" w16cid:durableId="483549066">
    <w:abstractNumId w:val="34"/>
  </w:num>
  <w:num w:numId="20" w16cid:durableId="822431278">
    <w:abstractNumId w:val="24"/>
  </w:num>
  <w:num w:numId="21" w16cid:durableId="695421806">
    <w:abstractNumId w:val="6"/>
  </w:num>
  <w:num w:numId="22" w16cid:durableId="1902672482">
    <w:abstractNumId w:val="19"/>
  </w:num>
  <w:num w:numId="23" w16cid:durableId="346834969">
    <w:abstractNumId w:val="26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7"/>
  </w:num>
  <w:num w:numId="28" w16cid:durableId="762844882">
    <w:abstractNumId w:val="33"/>
  </w:num>
  <w:num w:numId="29" w16cid:durableId="251596550">
    <w:abstractNumId w:val="15"/>
  </w:num>
  <w:num w:numId="30" w16cid:durableId="1314985975">
    <w:abstractNumId w:val="3"/>
  </w:num>
  <w:num w:numId="31" w16cid:durableId="1722711998">
    <w:abstractNumId w:val="43"/>
  </w:num>
  <w:num w:numId="32" w16cid:durableId="960765156">
    <w:abstractNumId w:val="39"/>
  </w:num>
  <w:num w:numId="33" w16cid:durableId="459735358">
    <w:abstractNumId w:val="31"/>
  </w:num>
  <w:num w:numId="34" w16cid:durableId="570314225">
    <w:abstractNumId w:val="44"/>
  </w:num>
  <w:num w:numId="35" w16cid:durableId="1953197035">
    <w:abstractNumId w:val="41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6"/>
  </w:num>
  <w:num w:numId="40" w16cid:durableId="1667708113">
    <w:abstractNumId w:val="2"/>
  </w:num>
  <w:num w:numId="41" w16cid:durableId="1118833880">
    <w:abstractNumId w:val="23"/>
  </w:num>
  <w:num w:numId="42" w16cid:durableId="2106537668">
    <w:abstractNumId w:val="28"/>
  </w:num>
  <w:num w:numId="43" w16cid:durableId="890118425">
    <w:abstractNumId w:val="35"/>
  </w:num>
  <w:num w:numId="44" w16cid:durableId="1834372353">
    <w:abstractNumId w:val="45"/>
  </w:num>
  <w:num w:numId="45" w16cid:durableId="1860504598">
    <w:abstractNumId w:val="20"/>
  </w:num>
  <w:num w:numId="46" w16cid:durableId="2135250863">
    <w:abstractNumId w:val="18"/>
  </w:num>
  <w:num w:numId="47" w16cid:durableId="53570225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51758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117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0915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521A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97D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486B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0E93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03C7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4569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269A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92A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97</cp:revision>
  <dcterms:created xsi:type="dcterms:W3CDTF">2023-05-30T02:58:00Z</dcterms:created>
  <dcterms:modified xsi:type="dcterms:W3CDTF">2024-10-23T15:42:00Z</dcterms:modified>
</cp:coreProperties>
</file>